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362C5CC" w14:textId="77777777"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6624EF">
              <w:rPr>
                <w:noProof/>
                <w:webHidden/>
              </w:rPr>
              <w:t>3</w:t>
            </w:r>
            <w:r w:rsidR="00460CA5">
              <w:rPr>
                <w:noProof/>
                <w:webHidden/>
              </w:rPr>
              <w:fldChar w:fldCharType="end"/>
            </w:r>
          </w:hyperlink>
        </w:p>
        <w:p w14:paraId="0F4AFA2E" w14:textId="77777777" w:rsidR="00460CA5" w:rsidRDefault="006624EF">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Pr>
                <w:noProof/>
                <w:webHidden/>
              </w:rPr>
              <w:t>3</w:t>
            </w:r>
            <w:r w:rsidR="00460CA5">
              <w:rPr>
                <w:noProof/>
                <w:webHidden/>
              </w:rPr>
              <w:fldChar w:fldCharType="end"/>
            </w:r>
          </w:hyperlink>
        </w:p>
        <w:p w14:paraId="4A6C6CBC" w14:textId="77777777" w:rsidR="00460CA5" w:rsidRDefault="006624EF">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Pr>
                <w:noProof/>
                <w:webHidden/>
              </w:rPr>
              <w:t>5</w:t>
            </w:r>
            <w:r w:rsidR="00460CA5">
              <w:rPr>
                <w:noProof/>
                <w:webHidden/>
              </w:rPr>
              <w:fldChar w:fldCharType="end"/>
            </w:r>
          </w:hyperlink>
        </w:p>
        <w:p w14:paraId="3C9440B6" w14:textId="77777777" w:rsidR="00460CA5" w:rsidRDefault="006624EF">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Pr>
                <w:noProof/>
                <w:webHidden/>
              </w:rPr>
              <w:t>6</w:t>
            </w:r>
            <w:r w:rsidR="00460CA5">
              <w:rPr>
                <w:noProof/>
                <w:webHidden/>
              </w:rPr>
              <w:fldChar w:fldCharType="end"/>
            </w:r>
          </w:hyperlink>
        </w:p>
        <w:p w14:paraId="1E836CD9" w14:textId="77777777" w:rsidR="00460CA5" w:rsidRDefault="006624EF">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Pr>
                <w:noProof/>
                <w:webHidden/>
              </w:rPr>
              <w:t>8</w:t>
            </w:r>
            <w:r w:rsidR="00460CA5">
              <w:rPr>
                <w:noProof/>
                <w:webHidden/>
              </w:rPr>
              <w:fldChar w:fldCharType="end"/>
            </w:r>
          </w:hyperlink>
        </w:p>
        <w:p w14:paraId="32F3756F" w14:textId="77777777" w:rsidR="00460CA5" w:rsidRDefault="006624EF">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Pr>
                <w:noProof/>
                <w:webHidden/>
              </w:rPr>
              <w:t>8</w:t>
            </w:r>
            <w:r w:rsidR="00460CA5">
              <w:rPr>
                <w:noProof/>
                <w:webHidden/>
              </w:rPr>
              <w:fldChar w:fldCharType="end"/>
            </w:r>
          </w:hyperlink>
        </w:p>
        <w:p w14:paraId="40ECEA6E" w14:textId="77777777" w:rsidR="00460CA5" w:rsidRDefault="006624EF">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Pr>
                <w:noProof/>
                <w:webHidden/>
              </w:rPr>
              <w:t>8</w:t>
            </w:r>
            <w:r w:rsidR="00460CA5">
              <w:rPr>
                <w:noProof/>
                <w:webHidden/>
              </w:rPr>
              <w:fldChar w:fldCharType="end"/>
            </w:r>
          </w:hyperlink>
        </w:p>
        <w:p w14:paraId="5BEA6642" w14:textId="77777777" w:rsidR="00460CA5" w:rsidRDefault="006624EF">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Pr>
                <w:noProof/>
                <w:webHidden/>
              </w:rPr>
              <w:t>8</w:t>
            </w:r>
            <w:r w:rsidR="00460CA5">
              <w:rPr>
                <w:noProof/>
                <w:webHidden/>
              </w:rPr>
              <w:fldChar w:fldCharType="end"/>
            </w:r>
          </w:hyperlink>
        </w:p>
        <w:p w14:paraId="4A61EC2F" w14:textId="77777777" w:rsidR="00460CA5" w:rsidRDefault="006624EF">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Pr>
                <w:noProof/>
                <w:webHidden/>
              </w:rPr>
              <w:t>9</w:t>
            </w:r>
            <w:r w:rsidR="00460CA5">
              <w:rPr>
                <w:noProof/>
                <w:webHidden/>
              </w:rPr>
              <w:fldChar w:fldCharType="end"/>
            </w:r>
          </w:hyperlink>
        </w:p>
        <w:p w14:paraId="29AEAABB" w14:textId="77777777" w:rsidR="00460CA5" w:rsidRDefault="006624EF">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Pr>
                <w:noProof/>
                <w:webHidden/>
              </w:rPr>
              <w:t>10</w:t>
            </w:r>
            <w:r w:rsidR="00460CA5">
              <w:rPr>
                <w:noProof/>
                <w:webHidden/>
              </w:rPr>
              <w:fldChar w:fldCharType="end"/>
            </w:r>
          </w:hyperlink>
        </w:p>
        <w:p w14:paraId="2CD891BD" w14:textId="77777777" w:rsidR="00460CA5" w:rsidRDefault="006624EF">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Pr>
                <w:noProof/>
                <w:webHidden/>
              </w:rPr>
              <w:t>10</w:t>
            </w:r>
            <w:r w:rsidR="00460CA5">
              <w:rPr>
                <w:noProof/>
                <w:webHidden/>
              </w:rPr>
              <w:fldChar w:fldCharType="end"/>
            </w:r>
          </w:hyperlink>
        </w:p>
        <w:p w14:paraId="0B5BD648" w14:textId="77777777" w:rsidR="00460CA5" w:rsidRDefault="006624EF">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Pr>
                <w:noProof/>
                <w:webHidden/>
              </w:rPr>
              <w:t>10</w:t>
            </w:r>
            <w:r w:rsidR="00460CA5">
              <w:rPr>
                <w:noProof/>
                <w:webHidden/>
              </w:rPr>
              <w:fldChar w:fldCharType="end"/>
            </w:r>
          </w:hyperlink>
        </w:p>
        <w:p w14:paraId="5D383ABB" w14:textId="77777777" w:rsidR="00460CA5" w:rsidRDefault="006624EF">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Pr>
                <w:noProof/>
                <w:webHidden/>
              </w:rPr>
              <w:t>11</w:t>
            </w:r>
            <w:r w:rsidR="00460CA5">
              <w:rPr>
                <w:noProof/>
                <w:webHidden/>
              </w:rPr>
              <w:fldChar w:fldCharType="end"/>
            </w:r>
          </w:hyperlink>
        </w:p>
        <w:p w14:paraId="51320913" w14:textId="77777777" w:rsidR="00460CA5" w:rsidRDefault="006624EF">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Pr>
                <w:noProof/>
                <w:webHidden/>
              </w:rPr>
              <w:t>11</w:t>
            </w:r>
            <w:r w:rsidR="00460CA5">
              <w:rPr>
                <w:noProof/>
                <w:webHidden/>
              </w:rPr>
              <w:fldChar w:fldCharType="end"/>
            </w:r>
          </w:hyperlink>
        </w:p>
        <w:p w14:paraId="07930263" w14:textId="77777777" w:rsidR="00460CA5" w:rsidRDefault="006624EF">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Pr>
                <w:noProof/>
                <w:webHidden/>
              </w:rPr>
              <w:t>11</w:t>
            </w:r>
            <w:r w:rsidR="00460CA5">
              <w:rPr>
                <w:noProof/>
                <w:webHidden/>
              </w:rPr>
              <w:fldChar w:fldCharType="end"/>
            </w:r>
          </w:hyperlink>
        </w:p>
        <w:p w14:paraId="2DCF3355" w14:textId="77777777" w:rsidR="00460CA5" w:rsidRDefault="006624EF">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Pr>
                <w:noProof/>
                <w:webHidden/>
              </w:rPr>
              <w:t>12</w:t>
            </w:r>
            <w:r w:rsidR="00460CA5">
              <w:rPr>
                <w:noProof/>
                <w:webHidden/>
              </w:rPr>
              <w:fldChar w:fldCharType="end"/>
            </w:r>
          </w:hyperlink>
        </w:p>
        <w:p w14:paraId="00F11388" w14:textId="77777777" w:rsidR="00460CA5" w:rsidRDefault="006624EF">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Pr>
                <w:noProof/>
                <w:webHidden/>
              </w:rPr>
              <w:t>12</w:t>
            </w:r>
            <w:r w:rsidR="00460CA5">
              <w:rPr>
                <w:noProof/>
                <w:webHidden/>
              </w:rPr>
              <w:fldChar w:fldCharType="end"/>
            </w:r>
          </w:hyperlink>
        </w:p>
        <w:p w14:paraId="3B86FF1B" w14:textId="77777777" w:rsidR="00460CA5" w:rsidRDefault="006624EF">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Pr>
                <w:noProof/>
                <w:webHidden/>
              </w:rPr>
              <w:t>13</w:t>
            </w:r>
            <w:r w:rsidR="00460CA5">
              <w:rPr>
                <w:noProof/>
                <w:webHidden/>
              </w:rPr>
              <w:fldChar w:fldCharType="end"/>
            </w:r>
          </w:hyperlink>
        </w:p>
        <w:p w14:paraId="44F57937" w14:textId="77777777" w:rsidR="00460CA5" w:rsidRDefault="006624EF">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Pr>
                <w:noProof/>
                <w:webHidden/>
              </w:rPr>
              <w:t>15</w:t>
            </w:r>
            <w:r w:rsidR="00460CA5">
              <w:rPr>
                <w:noProof/>
                <w:webHidden/>
              </w:rPr>
              <w:fldChar w:fldCharType="end"/>
            </w:r>
          </w:hyperlink>
        </w:p>
        <w:p w14:paraId="18380016" w14:textId="77777777" w:rsidR="00460CA5" w:rsidRDefault="006624EF">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Pr>
                <w:noProof/>
                <w:webHidden/>
              </w:rPr>
              <w:t>16</w:t>
            </w:r>
            <w:r w:rsidR="00460CA5">
              <w:rPr>
                <w:noProof/>
                <w:webHidden/>
              </w:rPr>
              <w:fldChar w:fldCharType="end"/>
            </w:r>
          </w:hyperlink>
        </w:p>
        <w:p w14:paraId="3767FBF2" w14:textId="77777777" w:rsidR="00460CA5" w:rsidRDefault="006624EF">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Pr>
                <w:noProof/>
                <w:webHidden/>
              </w:rPr>
              <w:t>16</w:t>
            </w:r>
            <w:r w:rsidR="00460CA5">
              <w:rPr>
                <w:noProof/>
                <w:webHidden/>
              </w:rPr>
              <w:fldChar w:fldCharType="end"/>
            </w:r>
          </w:hyperlink>
        </w:p>
        <w:p w14:paraId="2B395658" w14:textId="77777777" w:rsidR="00460CA5" w:rsidRDefault="006624EF">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Pr>
                <w:noProof/>
                <w:webHidden/>
              </w:rPr>
              <w:t>20</w:t>
            </w:r>
            <w:r w:rsidR="00460CA5">
              <w:rPr>
                <w:noProof/>
                <w:webHidden/>
              </w:rPr>
              <w:fldChar w:fldCharType="end"/>
            </w:r>
          </w:hyperlink>
        </w:p>
        <w:p w14:paraId="51B2493B" w14:textId="77777777" w:rsidR="00460CA5" w:rsidRDefault="006624EF">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Pr>
                <w:noProof/>
                <w:webHidden/>
              </w:rPr>
              <w:t>23</w:t>
            </w:r>
            <w:r w:rsidR="00460CA5">
              <w:rPr>
                <w:noProof/>
                <w:webHidden/>
              </w:rPr>
              <w:fldChar w:fldCharType="end"/>
            </w:r>
          </w:hyperlink>
        </w:p>
        <w:p w14:paraId="3FB03F6A" w14:textId="77777777" w:rsidR="00460CA5" w:rsidRDefault="006624EF">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Pr>
                <w:noProof/>
                <w:webHidden/>
              </w:rPr>
              <w:t>31</w:t>
            </w:r>
            <w:r w:rsidR="00460CA5">
              <w:rPr>
                <w:noProof/>
                <w:webHidden/>
              </w:rPr>
              <w:fldChar w:fldCharType="end"/>
            </w:r>
          </w:hyperlink>
        </w:p>
        <w:p w14:paraId="677D9D52" w14:textId="77777777" w:rsidR="00460CA5" w:rsidRDefault="006624EF">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Pr>
                <w:noProof/>
                <w:webHidden/>
              </w:rPr>
              <w:t>34</w:t>
            </w:r>
            <w:r w:rsidR="00460CA5">
              <w:rPr>
                <w:noProof/>
                <w:webHidden/>
              </w:rPr>
              <w:fldChar w:fldCharType="end"/>
            </w:r>
          </w:hyperlink>
        </w:p>
        <w:p w14:paraId="59094E7F" w14:textId="77777777" w:rsidR="00460CA5" w:rsidRDefault="006624EF">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Pr>
                <w:noProof/>
                <w:webHidden/>
              </w:rPr>
              <w:t>36</w:t>
            </w:r>
            <w:r w:rsidR="00460CA5">
              <w:rPr>
                <w:noProof/>
                <w:webHidden/>
              </w:rPr>
              <w:fldChar w:fldCharType="end"/>
            </w:r>
          </w:hyperlink>
        </w:p>
        <w:p w14:paraId="551533B4" w14:textId="77777777" w:rsidR="00460CA5" w:rsidRDefault="006624EF">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Pr>
                <w:noProof/>
                <w:webHidden/>
              </w:rPr>
              <w:t>38</w:t>
            </w:r>
            <w:r w:rsidR="00460CA5">
              <w:rPr>
                <w:noProof/>
                <w:webHidden/>
              </w:rPr>
              <w:fldChar w:fldCharType="end"/>
            </w:r>
          </w:hyperlink>
        </w:p>
        <w:p w14:paraId="296D6ADE" w14:textId="77777777" w:rsidR="00460CA5" w:rsidRDefault="006624EF">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Pr>
                <w:noProof/>
                <w:webHidden/>
              </w:rPr>
              <w:t>40</w:t>
            </w:r>
            <w:r w:rsidR="00460CA5">
              <w:rPr>
                <w:noProof/>
                <w:webHidden/>
              </w:rPr>
              <w:fldChar w:fldCharType="end"/>
            </w:r>
          </w:hyperlink>
        </w:p>
        <w:p w14:paraId="65A97E65" w14:textId="77777777" w:rsidR="00460CA5" w:rsidRDefault="006624EF">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Pr>
                <w:noProof/>
                <w:webHidden/>
              </w:rPr>
              <w:t>42</w:t>
            </w:r>
            <w:r w:rsidR="00460CA5">
              <w:rPr>
                <w:noProof/>
                <w:webHidden/>
              </w:rPr>
              <w:fldChar w:fldCharType="end"/>
            </w:r>
          </w:hyperlink>
        </w:p>
        <w:p w14:paraId="3262C7ED" w14:textId="77777777" w:rsidR="00460CA5" w:rsidRDefault="006624EF">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Pr>
                <w:noProof/>
                <w:webHidden/>
              </w:rPr>
              <w:t>44</w:t>
            </w:r>
            <w:r w:rsidR="00460CA5">
              <w:rPr>
                <w:noProof/>
                <w:webHidden/>
              </w:rPr>
              <w:fldChar w:fldCharType="end"/>
            </w:r>
          </w:hyperlink>
        </w:p>
        <w:p w14:paraId="129CA3C5" w14:textId="77777777" w:rsidR="00460CA5" w:rsidRDefault="006624EF">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Pr>
                <w:noProof/>
                <w:webHidden/>
              </w:rPr>
              <w:t>44</w:t>
            </w:r>
            <w:r w:rsidR="00460CA5">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3470845"/>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3470846"/>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6624EF">
        <w:t xml:space="preserve">Figure </w:t>
      </w:r>
      <w:r w:rsidR="006624EF">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6624EF">
        <w:t xml:space="preserve">Figure </w:t>
      </w:r>
      <w:r w:rsidR="006624EF">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6624EF">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6624EF">
        <w:t xml:space="preserve">Figure </w:t>
      </w:r>
      <w:r w:rsidR="006624EF">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6624EF">
        <w:t xml:space="preserve">Figure </w:t>
      </w:r>
      <w:r w:rsidR="006624EF">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6624EF">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3470847"/>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6624EF">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6624EF">
        <w:t xml:space="preserve">Figure </w:t>
      </w:r>
      <w:r w:rsidR="006624EF">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6624EF">
        <w:t xml:space="preserve">Figure </w:t>
      </w:r>
      <w:r w:rsidR="006624EF">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6624EF">
        <w:t xml:space="preserve">Figure </w:t>
      </w:r>
      <w:r w:rsidR="006624EF">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6624EF">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6624EF">
        <w:t xml:space="preserve">Figure </w:t>
      </w:r>
      <w:r w:rsidR="006624EF">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6624EF">
        <w:t xml:space="preserve">Figure </w:t>
      </w:r>
      <w:r w:rsidR="006624EF">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6624EF">
          <w:rPr>
            <w:noProof/>
          </w:rPr>
          <w:t>5</w:t>
        </w:r>
      </w:fldSimple>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56876973" w14:textId="77777777"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3470850"/>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3470851"/>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6624EF">
        <w:t xml:space="preserve">Figure </w:t>
      </w:r>
      <w:r w:rsidR="006624EF">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6624EF">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3470852"/>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6624EF">
        <w:t xml:space="preserve">Figure </w:t>
      </w:r>
      <w:r w:rsidR="006624EF">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6624EF">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3470853"/>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6624EF">
        <w:t xml:space="preserve">Figure </w:t>
      </w:r>
      <w:r w:rsidR="006624EF">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6624EF">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3470854"/>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3470855"/>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3470856"/>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3470857"/>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3470858"/>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3470859"/>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3470860"/>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3470861"/>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6624EF">
        <w:t xml:space="preserve">Figure </w:t>
      </w:r>
      <w:r w:rsidR="006624EF">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6624EF">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6624EF">
        <w:t xml:space="preserve">Figure </w:t>
      </w:r>
      <w:r w:rsidR="006624EF">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6624EF">
          <w:rPr>
            <w:noProof/>
          </w:rPr>
          <w:t>10</w:t>
        </w:r>
      </w:fldSimple>
      <w:bookmarkEnd w:id="28"/>
      <w:r>
        <w:t xml:space="preserve">: </w:t>
      </w:r>
      <w:r w:rsidRPr="00B833AE">
        <w:t>A SPI EEPROM Write / Verify Cycle</w:t>
      </w:r>
      <w:r w:rsidR="00FD2E3E">
        <w:t xml:space="preserve"> (Not to Scale)</w:t>
      </w:r>
    </w:p>
    <w:p w14:paraId="2543344C" w14:textId="77777777"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6624EF">
        <w:t xml:space="preserve">Figure </w:t>
      </w:r>
      <w:r w:rsidR="006624EF">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1E3A0487" w14:textId="77777777"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6624EF">
        <w:t xml:space="preserve">Table </w:t>
      </w:r>
      <w:r w:rsidR="006624EF">
        <w:rPr>
          <w:noProof/>
        </w:rPr>
        <w:t>1</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29" w:name="_Ref431053793"/>
      <w:r>
        <w:t xml:space="preserve">Table </w:t>
      </w:r>
      <w:fldSimple w:instr=" SEQ Table \* ARABIC ">
        <w:r w:rsidR="00377C1F">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204.5pt" o:ole="">
                  <v:imagedata r:id="rId19" o:title=""/>
                </v:shape>
                <o:OLEObject Type="Embed" ProgID="PBrush" ShapeID="_x0000_i1025" DrawAspect="Content" ObjectID="_1508419328" r:id="rId20"/>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77777777"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0" w:name="_Toc433470862"/>
      <w:r>
        <w:t>Assumptions</w:t>
      </w:r>
      <w:bookmarkEnd w:id="30"/>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14:paraId="16CF1D61" w14:textId="77777777" w:rsidR="00F53470" w:rsidRDefault="007E7669" w:rsidP="00F53470">
      <w:pPr>
        <w:keepNext/>
        <w:jc w:val="center"/>
      </w:pPr>
      <w:r>
        <w:pict w14:anchorId="61A0065E">
          <v:shape id="_x0000_i1026" type="#_x0000_t75" style="width:467.25pt;height:464.9pt">
            <v:imagedata r:id="rId21"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6624EF">
          <w:rPr>
            <w:noProof/>
          </w:rPr>
          <w:t>11</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1" w:name="_Toc433470863"/>
      <w:r>
        <w:lastRenderedPageBreak/>
        <w:t>Methods and Materials</w:t>
      </w:r>
      <w:bookmarkEnd w:id="31"/>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2" w:name="_Ref432363408"/>
      <w:r>
        <w:t xml:space="preserve">Figure </w:t>
      </w:r>
      <w:fldSimple w:instr=" SEQ Figure \* ARABIC ">
        <w:r w:rsidR="006624EF">
          <w:rPr>
            <w:noProof/>
          </w:rPr>
          <w:t>12</w:t>
        </w:r>
      </w:fldSimple>
      <w:bookmarkEnd w:id="32"/>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6624EF">
        <w:t xml:space="preserve">Figure </w:t>
      </w:r>
      <w:r w:rsidR="006624EF">
        <w:rPr>
          <w:noProof/>
        </w:rPr>
        <w:t>12</w:t>
      </w:r>
      <w:r>
        <w:fldChar w:fldCharType="end"/>
      </w:r>
      <w:r>
        <w:t xml:space="preserve"> and expanded upon in </w:t>
      </w:r>
      <w:r>
        <w:fldChar w:fldCharType="begin"/>
      </w:r>
      <w:r>
        <w:instrText xml:space="preserve"> REF _Ref432968407 \h </w:instrText>
      </w:r>
      <w:r>
        <w:fldChar w:fldCharType="separate"/>
      </w:r>
      <w:r w:rsidR="006624EF">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6624EF">
        <w:t>(</w:t>
      </w:r>
      <w:r w:rsidR="006624EF">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6624EF">
        <w:t>(</w:t>
      </w:r>
      <w:r w:rsidR="006624EF">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6624EF">
        <w:t>(</w:t>
      </w:r>
      <w:r w:rsidR="006624EF">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6624EF">
              <w:fldChar w:fldCharType="begin"/>
            </w:r>
            <w:r w:rsidR="006624EF">
              <w:instrText xml:space="preserve"> SEQ Equation \* ARABIC </w:instrText>
            </w:r>
            <w:r w:rsidR="006624EF">
              <w:fldChar w:fldCharType="separate"/>
            </w:r>
            <w:r w:rsidR="006624EF">
              <w:rPr>
                <w:noProof/>
              </w:rPr>
              <w:t>1</w:t>
            </w:r>
            <w:r w:rsidR="006624EF">
              <w:rPr>
                <w:noProof/>
              </w:rPr>
              <w:fldChar w:fldCharType="end"/>
            </w:r>
            <w:r>
              <w:rPr>
                <w:noProof/>
                <w:lang w:val="en-US"/>
              </w:rPr>
              <w:t>)</w:t>
            </w:r>
            <w:bookmarkEnd w:id="33"/>
          </w:p>
        </w:tc>
      </w:tr>
      <w:tr w:rsidR="00DB5499" w14:paraId="141714F4" w14:textId="77777777" w:rsidTr="007E58F8">
        <w:tc>
          <w:tcPr>
            <w:tcW w:w="4817" w:type="pct"/>
            <w:vAlign w:val="center"/>
          </w:tcPr>
          <w:p w14:paraId="07DEC933" w14:textId="77777777" w:rsidR="00DB5499" w:rsidRPr="00C41B24" w:rsidRDefault="006624EF"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34" w:name="_Ref401552133"/>
            <w:r>
              <w:rPr>
                <w:lang w:val="en-US"/>
              </w:rPr>
              <w:t>(</w:t>
            </w:r>
            <w:r w:rsidR="006624EF">
              <w:fldChar w:fldCharType="begin"/>
            </w:r>
            <w:r w:rsidR="006624EF">
              <w:instrText xml:space="preserve"> SEQ Equation \* ARABIC </w:instrText>
            </w:r>
            <w:r w:rsidR="006624EF">
              <w:fldChar w:fldCharType="separate"/>
            </w:r>
            <w:r w:rsidR="006624EF">
              <w:rPr>
                <w:noProof/>
              </w:rPr>
              <w:t>2</w:t>
            </w:r>
            <w:r w:rsidR="006624EF">
              <w:rPr>
                <w:noProof/>
              </w:rPr>
              <w:fldChar w:fldCharType="end"/>
            </w:r>
            <w:r>
              <w:rPr>
                <w:noProof/>
                <w:lang w:val="en-US"/>
              </w:rPr>
              <w:t>)</w:t>
            </w:r>
            <w:bookmarkEnd w:id="34"/>
          </w:p>
        </w:tc>
      </w:tr>
      <w:tr w:rsidR="00DB5499" w14:paraId="0A1314B1" w14:textId="77777777" w:rsidTr="007E58F8">
        <w:tc>
          <w:tcPr>
            <w:tcW w:w="4817" w:type="pct"/>
            <w:vAlign w:val="center"/>
          </w:tcPr>
          <w:p w14:paraId="548B9C7F" w14:textId="77777777" w:rsidR="00DB5499" w:rsidRPr="0060529A" w:rsidRDefault="006624EF"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35" w:name="_Ref401590536"/>
            <w:r>
              <w:rPr>
                <w:lang w:val="en-US"/>
              </w:rPr>
              <w:t>(</w:t>
            </w:r>
            <w:r w:rsidR="006624EF">
              <w:fldChar w:fldCharType="begin"/>
            </w:r>
            <w:r w:rsidR="006624EF">
              <w:instrText xml:space="preserve"> SEQ Equation \* ARABIC </w:instrText>
            </w:r>
            <w:r w:rsidR="006624EF">
              <w:fldChar w:fldCharType="separate"/>
            </w:r>
            <w:r w:rsidR="006624EF">
              <w:rPr>
                <w:noProof/>
              </w:rPr>
              <w:t>3</w:t>
            </w:r>
            <w:r w:rsidR="006624EF">
              <w:rPr>
                <w:noProof/>
              </w:rPr>
              <w:fldChar w:fldCharType="end"/>
            </w:r>
            <w:r>
              <w:rPr>
                <w:noProof/>
                <w:lang w:val="en-US"/>
              </w:rPr>
              <w:t>)</w:t>
            </w:r>
            <w:bookmarkEnd w:id="35"/>
          </w:p>
        </w:tc>
      </w:tr>
    </w:tbl>
    <w:p w14:paraId="190D8B57" w14:textId="77777777"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6624EF">
        <w:t>(</w:t>
      </w:r>
      <w:r w:rsidR="006624EF">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6624EF"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36" w:name="_Ref401514796"/>
            <w:r>
              <w:rPr>
                <w:lang w:val="en-US"/>
              </w:rPr>
              <w:t>(</w:t>
            </w:r>
            <w:r w:rsidR="006624EF">
              <w:fldChar w:fldCharType="begin"/>
            </w:r>
            <w:r w:rsidR="006624EF">
              <w:instrText xml:space="preserve"> SEQ Equation \* ARABIC </w:instrText>
            </w:r>
            <w:r w:rsidR="006624EF">
              <w:fldChar w:fldCharType="separate"/>
            </w:r>
            <w:r w:rsidR="006624EF">
              <w:rPr>
                <w:noProof/>
              </w:rPr>
              <w:t>4</w:t>
            </w:r>
            <w:r w:rsidR="006624EF">
              <w:rPr>
                <w:noProof/>
              </w:rPr>
              <w:fldChar w:fldCharType="end"/>
            </w:r>
            <w:r>
              <w:rPr>
                <w:noProof/>
                <w:lang w:val="en-US"/>
              </w:rPr>
              <w:t>)</w:t>
            </w:r>
            <w:bookmarkEnd w:id="36"/>
          </w:p>
        </w:tc>
      </w:tr>
      <w:tr w:rsidR="00DB5499" w14:paraId="66740AAE" w14:textId="77777777" w:rsidTr="007E58F8">
        <w:tc>
          <w:tcPr>
            <w:tcW w:w="5000" w:type="pct"/>
            <w:vAlign w:val="center"/>
          </w:tcPr>
          <w:p w14:paraId="2BC6D84D" w14:textId="77777777" w:rsidR="00DB5499" w:rsidRDefault="006624EF"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6624EF">
              <w:fldChar w:fldCharType="begin"/>
            </w:r>
            <w:r w:rsidR="006624EF">
              <w:instrText xml:space="preserve"> SEQ Equation \* ARABIC </w:instrText>
            </w:r>
            <w:r w:rsidR="006624EF">
              <w:fldChar w:fldCharType="separate"/>
            </w:r>
            <w:r w:rsidR="006624EF">
              <w:rPr>
                <w:noProof/>
              </w:rPr>
              <w:t>5</w:t>
            </w:r>
            <w:r w:rsidR="006624EF">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bookmarkStart w:id="37" w:name="_Toc433470864"/>
      <w:r>
        <w:br w:type="page"/>
      </w:r>
    </w:p>
    <w:p w14:paraId="55E3C918" w14:textId="4A3D0417" w:rsidR="00DB5499" w:rsidRDefault="007E58F8" w:rsidP="007E58F8">
      <w:pPr>
        <w:pStyle w:val="Heading2"/>
      </w:pPr>
      <w:r>
        <w:lastRenderedPageBreak/>
        <w:t>Results</w:t>
      </w:r>
      <w:bookmarkEnd w:id="37"/>
    </w:p>
    <w:p w14:paraId="1EA68BF1" w14:textId="77777777" w:rsidR="007E58F8" w:rsidRDefault="007E58F8" w:rsidP="007E58F8">
      <w:pPr>
        <w:pStyle w:val="Heading3"/>
      </w:pPr>
      <w:bookmarkStart w:id="38" w:name="_Toc433470865"/>
      <w:r>
        <w:t>Microchip MCP25AA512 EEPROM</w:t>
      </w:r>
      <w:bookmarkEnd w:id="38"/>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6624EF">
        <w:t xml:space="preserve">Figure </w:t>
      </w:r>
      <w:r w:rsidR="006624EF">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6624EF">
        <w:t xml:space="preserve">Figure </w:t>
      </w:r>
      <w:r w:rsidR="006624EF">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6624EF">
        <w:t xml:space="preserve">Figure </w:t>
      </w:r>
      <w:r w:rsidR="006624EF">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6624EF">
        <w:t xml:space="preserve">Figure </w:t>
      </w:r>
      <w:r w:rsidR="006624EF">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39" w:name="_Ref432376630"/>
      <w:r>
        <w:t xml:space="preserve">Figure </w:t>
      </w:r>
      <w:fldSimple w:instr=" SEQ Figure \* ARABIC ">
        <w:r w:rsidR="006624EF">
          <w:rPr>
            <w:noProof/>
          </w:rPr>
          <w:t>13</w:t>
        </w:r>
      </w:fldSimple>
      <w:bookmarkEnd w:id="39"/>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377C1F">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377C1F">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377C1F">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0" w:name="_Ref432376520"/>
      <w:r>
        <w:t xml:space="preserve">Figure </w:t>
      </w:r>
      <w:fldSimple w:instr=" SEQ Figure \* ARABIC ">
        <w:r w:rsidR="006624EF">
          <w:rPr>
            <w:noProof/>
          </w:rPr>
          <w:t>14</w:t>
        </w:r>
      </w:fldSimple>
      <w:bookmarkEnd w:id="40"/>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1" w:name="_Toc433470866"/>
      <w:r>
        <w:lastRenderedPageBreak/>
        <w:t>Numonyx M25PX16 Serial Flash</w:t>
      </w:r>
      <w:bookmarkEnd w:id="41"/>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6624EF">
        <w:t xml:space="preserve">Figure </w:t>
      </w:r>
      <w:r w:rsidR="006624EF">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6624EF">
        <w:t xml:space="preserve">Figure </w:t>
      </w:r>
      <w:r w:rsidR="006624EF">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2" w:name="_Ref432581637"/>
      <w:r>
        <w:t xml:space="preserve">Figure </w:t>
      </w:r>
      <w:fldSimple w:instr=" SEQ Figure \* ARABIC ">
        <w:r w:rsidR="006624EF">
          <w:rPr>
            <w:noProof/>
          </w:rPr>
          <w:t>15</w:t>
        </w:r>
      </w:fldSimple>
      <w:bookmarkEnd w:id="42"/>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377C1F">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377C1F">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43" w:name="_Ref432581728"/>
      <w:r>
        <w:t xml:space="preserve">Figure </w:t>
      </w:r>
      <w:fldSimple w:instr=" SEQ Figure \* ARABIC ">
        <w:r w:rsidR="006624EF">
          <w:rPr>
            <w:noProof/>
          </w:rPr>
          <w:t>16</w:t>
        </w:r>
      </w:fldSimple>
      <w:bookmarkEnd w:id="43"/>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44" w:name="_Toc433470867"/>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4"/>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45" w:name="_Ref432583240"/>
      <w:r>
        <w:t xml:space="preserve">Figure </w:t>
      </w:r>
      <w:fldSimple w:instr=" SEQ Figure \* ARABIC ">
        <w:r w:rsidR="006624EF">
          <w:rPr>
            <w:noProof/>
          </w:rPr>
          <w:t>17</w:t>
        </w:r>
      </w:fldSimple>
      <w:bookmarkEnd w:id="45"/>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46" w:name="_Ref432583194"/>
      <w:r>
        <w:t xml:space="preserve">Figure </w:t>
      </w:r>
      <w:fldSimple w:instr=" SEQ Figure \* ARABIC ">
        <w:r w:rsidR="006624EF">
          <w:rPr>
            <w:noProof/>
          </w:rPr>
          <w:t>18</w:t>
        </w:r>
      </w:fldSimple>
      <w:bookmarkEnd w:id="46"/>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6624EF">
        <w:t xml:space="preserve">Figure </w:t>
      </w:r>
      <w:r w:rsidR="006624EF">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6624EF">
        <w:t xml:space="preserve">Figure </w:t>
      </w:r>
      <w:r w:rsidR="006624EF">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377C1F">
          <w:rPr>
            <w:noProof/>
          </w:rPr>
          <w:t>7</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6624EF">
        <w:t xml:space="preserve">Figure </w:t>
      </w:r>
      <w:r w:rsidR="006624EF">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377C1F">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6624EF">
        <w:t xml:space="preserve">Figure </w:t>
      </w:r>
      <w:r w:rsidR="006624EF">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377C1F">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47" w:name="_Ref432583293"/>
      <w:r>
        <w:t xml:space="preserve">Figure </w:t>
      </w:r>
      <w:fldSimple w:instr=" SEQ Figure \* ARABIC ">
        <w:r w:rsidR="006624EF">
          <w:rPr>
            <w:noProof/>
          </w:rPr>
          <w:t>19</w:t>
        </w:r>
      </w:fldSimple>
      <w:bookmarkEnd w:id="47"/>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48" w:name="_Ref434612695"/>
      <w:r>
        <w:t xml:space="preserve">Figure </w:t>
      </w:r>
      <w:fldSimple w:instr=" SEQ Figure \* ARABIC ">
        <w:r w:rsidR="006624EF">
          <w:rPr>
            <w:noProof/>
          </w:rPr>
          <w:t>20</w:t>
        </w:r>
      </w:fldSimple>
      <w:bookmarkEnd w:id="48"/>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6624EF">
        <w:t xml:space="preserve">Figure </w:t>
      </w:r>
      <w:r w:rsidR="006624EF">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377C1F">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377C1F">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49" w:name="_Ref433831635"/>
      <w:r>
        <w:t xml:space="preserve">Figure </w:t>
      </w:r>
      <w:fldSimple w:instr=" SEQ Figure \* ARABIC ">
        <w:r w:rsidR="006624EF">
          <w:rPr>
            <w:noProof/>
          </w:rPr>
          <w:t>21</w:t>
        </w:r>
      </w:fldSimple>
      <w:bookmarkEnd w:id="49"/>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6624EF">
          <w:rPr>
            <w:noProof/>
          </w:rPr>
          <w:t>22</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0" w:name="_Toc433470868"/>
      <w:r>
        <w:lastRenderedPageBreak/>
        <w:t>Honeywell HIH6130 Temperature / Humidity Sensor</w:t>
      </w:r>
      <w:bookmarkEnd w:id="50"/>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6624EF">
        <w:t xml:space="preserve">Figure </w:t>
      </w:r>
      <w:r w:rsidR="006624EF">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6624EF">
        <w:t xml:space="preserve">Figure </w:t>
      </w:r>
      <w:r w:rsidR="006624EF">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1" w:name="_Ref433832391"/>
      <w:r>
        <w:t xml:space="preserve">Figure </w:t>
      </w:r>
      <w:fldSimple w:instr=" SEQ Figure \* ARABIC ">
        <w:r w:rsidR="006624EF">
          <w:rPr>
            <w:noProof/>
          </w:rPr>
          <w:t>23</w:t>
        </w:r>
      </w:fldSimple>
      <w:bookmarkEnd w:id="51"/>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2" w:name="_Ref433832420"/>
      <w:r>
        <w:t xml:space="preserve">Figure </w:t>
      </w:r>
      <w:fldSimple w:instr=" SEQ Figure \* ARABIC ">
        <w:r w:rsidR="006624EF">
          <w:rPr>
            <w:noProof/>
          </w:rPr>
          <w:t>24</w:t>
        </w:r>
      </w:fldSimple>
      <w:bookmarkEnd w:id="52"/>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Pr>
            <w:noProof/>
          </w:rPr>
          <w:t>12</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5200AE">
        <w:trPr>
          <w:cantSplit/>
          <w:jc w:val="center"/>
        </w:trPr>
        <w:tc>
          <w:tcPr>
            <w:tcW w:w="1975" w:type="dxa"/>
            <w:noWrap/>
          </w:tcPr>
          <w:p w14:paraId="2C267AA5" w14:textId="77777777" w:rsidR="00377C1F" w:rsidRPr="00A178D0" w:rsidRDefault="00377C1F" w:rsidP="005200AE">
            <w:pPr>
              <w:rPr>
                <w:b/>
                <w:sz w:val="22"/>
              </w:rPr>
            </w:pPr>
            <w:r w:rsidRPr="00A178D0">
              <w:rPr>
                <w:b/>
                <w:sz w:val="22"/>
              </w:rPr>
              <w:t>State</w:t>
            </w:r>
          </w:p>
        </w:tc>
        <w:tc>
          <w:tcPr>
            <w:tcW w:w="1890" w:type="dxa"/>
            <w:noWrap/>
          </w:tcPr>
          <w:p w14:paraId="5B3BD7E9" w14:textId="77777777" w:rsidR="00377C1F" w:rsidRPr="00A178D0" w:rsidRDefault="00377C1F" w:rsidP="005200AE">
            <w:pPr>
              <w:rPr>
                <w:b/>
                <w:sz w:val="22"/>
              </w:rPr>
            </w:pPr>
            <w:r w:rsidRPr="00A178D0">
              <w:rPr>
                <w:b/>
                <w:sz w:val="22"/>
              </w:rPr>
              <w:t>Voltage (Control)</w:t>
            </w:r>
          </w:p>
        </w:tc>
        <w:tc>
          <w:tcPr>
            <w:tcW w:w="1980" w:type="dxa"/>
            <w:noWrap/>
          </w:tcPr>
          <w:p w14:paraId="21D6F9C0" w14:textId="77777777" w:rsidR="00377C1F" w:rsidRPr="00A178D0" w:rsidRDefault="00377C1F" w:rsidP="005200AE">
            <w:pPr>
              <w:rPr>
                <w:b/>
                <w:sz w:val="22"/>
              </w:rPr>
            </w:pPr>
            <w:r w:rsidRPr="00A178D0">
              <w:rPr>
                <w:b/>
                <w:sz w:val="22"/>
              </w:rPr>
              <w:t>Duration (IODVS)</w:t>
            </w:r>
          </w:p>
        </w:tc>
        <w:tc>
          <w:tcPr>
            <w:tcW w:w="1800" w:type="dxa"/>
            <w:noWrap/>
          </w:tcPr>
          <w:p w14:paraId="4F37EC5A" w14:textId="77777777" w:rsidR="00377C1F" w:rsidRPr="00A178D0" w:rsidRDefault="00377C1F" w:rsidP="005200AE">
            <w:pPr>
              <w:rPr>
                <w:b/>
                <w:sz w:val="22"/>
              </w:rPr>
            </w:pPr>
            <w:r w:rsidRPr="00A178D0">
              <w:rPr>
                <w:b/>
                <w:sz w:val="22"/>
              </w:rPr>
              <w:t>Duration</w:t>
            </w:r>
          </w:p>
        </w:tc>
      </w:tr>
      <w:tr w:rsidR="00377C1F" w:rsidRPr="00454C06" w14:paraId="3F3A1217" w14:textId="77777777" w:rsidTr="005200AE">
        <w:trPr>
          <w:cantSplit/>
          <w:jc w:val="center"/>
        </w:trPr>
        <w:tc>
          <w:tcPr>
            <w:tcW w:w="1975" w:type="dxa"/>
            <w:noWrap/>
          </w:tcPr>
          <w:p w14:paraId="6E051325" w14:textId="77777777" w:rsidR="00377C1F" w:rsidRPr="009B2824" w:rsidRDefault="00377C1F" w:rsidP="005200AE">
            <w:pPr>
              <w:rPr>
                <w:sz w:val="22"/>
              </w:rPr>
            </w:pPr>
            <w:r>
              <w:rPr>
                <w:sz w:val="22"/>
              </w:rPr>
              <w:t>Idle</w:t>
            </w:r>
          </w:p>
        </w:tc>
        <w:tc>
          <w:tcPr>
            <w:tcW w:w="1890" w:type="dxa"/>
            <w:noWrap/>
          </w:tcPr>
          <w:p w14:paraId="53BC5DAA" w14:textId="77777777" w:rsidR="00377C1F" w:rsidRPr="009B2824" w:rsidRDefault="00377C1F" w:rsidP="005200AE">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w:t>
            </w:r>
            <w:r>
              <w:rPr>
                <w:sz w:val="22"/>
              </w:rPr>
              <w:t>5</w:t>
            </w:r>
            <w:r>
              <w:rPr>
                <w:sz w:val="22"/>
              </w:rPr>
              <w:t>v</w:t>
            </w:r>
          </w:p>
        </w:tc>
        <w:tc>
          <w:tcPr>
            <w:tcW w:w="1800" w:type="dxa"/>
            <w:noWrap/>
          </w:tcPr>
          <w:p w14:paraId="5A886FE9" w14:textId="77777777" w:rsidR="00377C1F" w:rsidRPr="009B2824" w:rsidRDefault="00377C1F" w:rsidP="005200AE">
            <w:pPr>
              <w:rPr>
                <w:sz w:val="22"/>
              </w:rPr>
            </w:pPr>
            <w:r>
              <w:rPr>
                <w:sz w:val="22"/>
              </w:rPr>
              <w:t>Steady State</w:t>
            </w:r>
          </w:p>
        </w:tc>
      </w:tr>
      <w:tr w:rsidR="00377C1F" w:rsidRPr="00454C06" w14:paraId="24E7F18A" w14:textId="77777777" w:rsidTr="005200AE">
        <w:trPr>
          <w:cantSplit/>
          <w:jc w:val="center"/>
        </w:trPr>
        <w:tc>
          <w:tcPr>
            <w:tcW w:w="1975" w:type="dxa"/>
            <w:noWrap/>
          </w:tcPr>
          <w:p w14:paraId="31D4CB08" w14:textId="173480C3" w:rsidR="00377C1F" w:rsidRPr="009B2824" w:rsidRDefault="00377C1F" w:rsidP="005200AE">
            <w:pPr>
              <w:rPr>
                <w:sz w:val="22"/>
              </w:rPr>
            </w:pPr>
            <w:r>
              <w:rPr>
                <w:sz w:val="22"/>
              </w:rPr>
              <w:t>Measure Cmd</w:t>
            </w:r>
          </w:p>
        </w:tc>
        <w:tc>
          <w:tcPr>
            <w:tcW w:w="1890" w:type="dxa"/>
            <w:noWrap/>
          </w:tcPr>
          <w:p w14:paraId="4B7DC11B" w14:textId="77777777" w:rsidR="00377C1F" w:rsidRPr="009B2824" w:rsidRDefault="00377C1F" w:rsidP="005200AE">
            <w:pPr>
              <w:rPr>
                <w:sz w:val="22"/>
              </w:rPr>
            </w:pPr>
            <w:r>
              <w:rPr>
                <w:sz w:val="22"/>
              </w:rPr>
              <w:t>3.3v</w:t>
            </w:r>
          </w:p>
        </w:tc>
        <w:tc>
          <w:tcPr>
            <w:tcW w:w="1980" w:type="dxa"/>
            <w:noWrap/>
          </w:tcPr>
          <w:p w14:paraId="3266026D" w14:textId="77777777" w:rsidR="00377C1F" w:rsidRPr="009B2824" w:rsidRDefault="00377C1F" w:rsidP="005200AE">
            <w:pPr>
              <w:rPr>
                <w:sz w:val="22"/>
              </w:rPr>
            </w:pPr>
            <w:r>
              <w:rPr>
                <w:sz w:val="22"/>
              </w:rPr>
              <w:t>3.3v</w:t>
            </w:r>
          </w:p>
        </w:tc>
        <w:tc>
          <w:tcPr>
            <w:tcW w:w="1800" w:type="dxa"/>
            <w:noWrap/>
          </w:tcPr>
          <w:p w14:paraId="0E77CC5E" w14:textId="5D4B3CC3" w:rsidR="00377C1F" w:rsidRPr="009B2824" w:rsidRDefault="00377C1F" w:rsidP="005200AE">
            <w:pPr>
              <w:rPr>
                <w:sz w:val="22"/>
              </w:rPr>
            </w:pPr>
            <w:r>
              <w:rPr>
                <w:sz w:val="22"/>
              </w:rPr>
              <w:t>~10</w:t>
            </w:r>
            <w:r>
              <w:rPr>
                <w:sz w:val="22"/>
              </w:rPr>
              <w:t>0u</w:t>
            </w:r>
            <w:r>
              <w:rPr>
                <w:sz w:val="22"/>
              </w:rPr>
              <w:t>s</w:t>
            </w:r>
          </w:p>
        </w:tc>
      </w:tr>
      <w:tr w:rsidR="00377C1F" w:rsidRPr="0098506B" w14:paraId="2CFCC8CD" w14:textId="77777777" w:rsidTr="005200AE">
        <w:trPr>
          <w:cantSplit/>
          <w:jc w:val="center"/>
        </w:trPr>
        <w:tc>
          <w:tcPr>
            <w:tcW w:w="1975" w:type="dxa"/>
            <w:noWrap/>
          </w:tcPr>
          <w:p w14:paraId="5D543752" w14:textId="77777777" w:rsidR="00377C1F" w:rsidRPr="009B2824" w:rsidRDefault="00377C1F" w:rsidP="005200AE">
            <w:pPr>
              <w:rPr>
                <w:sz w:val="22"/>
              </w:rPr>
            </w:pPr>
            <w:r>
              <w:rPr>
                <w:sz w:val="22"/>
              </w:rPr>
              <w:t>Waiting</w:t>
            </w:r>
          </w:p>
        </w:tc>
        <w:tc>
          <w:tcPr>
            <w:tcW w:w="1890" w:type="dxa"/>
            <w:noWrap/>
          </w:tcPr>
          <w:p w14:paraId="02DB1A96" w14:textId="77777777" w:rsidR="00377C1F" w:rsidRPr="009B2824" w:rsidRDefault="00377C1F" w:rsidP="005200AE">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w:t>
            </w:r>
            <w:r>
              <w:rPr>
                <w:sz w:val="22"/>
              </w:rPr>
              <w:t>45ms</w:t>
            </w:r>
          </w:p>
        </w:tc>
      </w:tr>
      <w:tr w:rsidR="00377C1F" w:rsidRPr="0098506B" w14:paraId="40B970AB" w14:textId="77777777" w:rsidTr="005200AE">
        <w:trPr>
          <w:cantSplit/>
          <w:jc w:val="center"/>
        </w:trPr>
        <w:tc>
          <w:tcPr>
            <w:tcW w:w="1975" w:type="dxa"/>
            <w:noWrap/>
          </w:tcPr>
          <w:p w14:paraId="5CC87F50" w14:textId="71EC9F06" w:rsidR="00377C1F" w:rsidRDefault="00377C1F" w:rsidP="005200AE">
            <w:r>
              <w:rPr>
                <w:sz w:val="22"/>
              </w:rPr>
              <w:t>Reading</w:t>
            </w:r>
          </w:p>
        </w:tc>
        <w:tc>
          <w:tcPr>
            <w:tcW w:w="1890" w:type="dxa"/>
            <w:noWrap/>
          </w:tcPr>
          <w:p w14:paraId="12C8FE2D" w14:textId="77777777" w:rsidR="00377C1F" w:rsidRDefault="00377C1F" w:rsidP="005200AE">
            <w:r>
              <w:rPr>
                <w:sz w:val="22"/>
              </w:rPr>
              <w:t>3.3v</w:t>
            </w:r>
          </w:p>
        </w:tc>
        <w:tc>
          <w:tcPr>
            <w:tcW w:w="1980" w:type="dxa"/>
            <w:noWrap/>
          </w:tcPr>
          <w:p w14:paraId="43CBBD38" w14:textId="77777777" w:rsidR="00377C1F" w:rsidRDefault="00377C1F" w:rsidP="005200AE">
            <w:r>
              <w:rPr>
                <w:sz w:val="22"/>
              </w:rPr>
              <w:t>3.3v</w:t>
            </w:r>
          </w:p>
        </w:tc>
        <w:tc>
          <w:tcPr>
            <w:tcW w:w="1800" w:type="dxa"/>
            <w:noWrap/>
          </w:tcPr>
          <w:p w14:paraId="7A26E202" w14:textId="43BFEEA0" w:rsidR="00377C1F" w:rsidRDefault="00377C1F" w:rsidP="005200AE">
            <w:r>
              <w:rPr>
                <w:sz w:val="22"/>
              </w:rPr>
              <w:t>~1</w:t>
            </w:r>
            <w:r>
              <w:rPr>
                <w:sz w:val="22"/>
              </w:rPr>
              <w:t>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377C1F">
          <w:rPr>
            <w:noProof/>
          </w:rPr>
          <w:t>13</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r>
        <w:t>Conclusion</w:t>
      </w:r>
    </w:p>
    <w:p w14:paraId="06A179D5" w14:textId="77777777" w:rsidR="00E52879" w:rsidRDefault="00E52879" w:rsidP="00E52879">
      <w:r>
        <w:tab/>
      </w:r>
      <w:r>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bookmarkStart w:id="53" w:name="_Toc433470869"/>
      <w:r>
        <w:br w:type="page"/>
      </w:r>
    </w:p>
    <w:p w14:paraId="501EDD00" w14:textId="21E1A277" w:rsidR="00EA2583" w:rsidRDefault="00EA2583" w:rsidP="00EA2583">
      <w:pPr>
        <w:pStyle w:val="Heading1"/>
      </w:pPr>
      <w:r>
        <w:lastRenderedPageBreak/>
        <w:t xml:space="preserve">Chapter 4: </w:t>
      </w:r>
      <w:r w:rsidRPr="008D173C">
        <w:t>Supervised Peripheral Activity Completion Estimation</w:t>
      </w:r>
      <w:r>
        <w:t xml:space="preserve"> (SPACE)</w:t>
      </w:r>
    </w:p>
    <w:p w14:paraId="0A491122" w14:textId="3022FF7F" w:rsidR="00B75DC2" w:rsidRPr="00B75DC2" w:rsidRDefault="00B75DC2" w:rsidP="00B75DC2">
      <w:pPr>
        <w:pStyle w:val="Heading2"/>
      </w:pPr>
      <w:r>
        <w:t>Introduction</w:t>
      </w:r>
    </w:p>
    <w:p w14:paraId="1032CB82" w14:textId="60CA1600" w:rsidR="00B75DC2" w:rsidRDefault="00EA2583" w:rsidP="00EA2583">
      <w:r>
        <w:tab/>
      </w:r>
      <w:r w:rsidR="00612763">
        <w:t xml:space="preserve">Intra-Operation Dynamic Voltage Scaling (IODVS) </w:t>
      </w:r>
      <w:r w:rsidR="00B75DC2">
        <w:t xml:space="preserve">has been shown to </w:t>
      </w:r>
      <w:r w:rsidR="00B75DC2">
        <w:t>effectively</w:t>
      </w:r>
      <w:r w:rsidR="00B75DC2">
        <w:t xml:space="preserve"> reduce energy consumption of embedded peripherals during their voltage-independent states. </w:t>
      </w:r>
      <w:r w:rsidR="00612763">
        <w:t xml:space="preserve">These states typically occur during mandatory delay periods as the devices completes a specified operation. </w:t>
      </w:r>
      <w:r w:rsidR="00A50BA9">
        <w:t>Supervised Peripheral Activity Completion Estimation (SPACE) seeks to further reduce system-wide energy consumption</w:t>
      </w:r>
      <w:r w:rsidR="00612763">
        <w:t xml:space="preserve"> by estimating the duration of the voltage-independent state and thus completing the operation early.</w:t>
      </w:r>
    </w:p>
    <w:p w14:paraId="39457FC5" w14:textId="5B97D62C" w:rsidR="000F1B51" w:rsidRDefault="00EA2583" w:rsidP="00B75DC2">
      <w:pPr>
        <w:ind w:firstLine="720"/>
      </w:pPr>
      <w:r>
        <w:t xml:space="preserve">Peripheral operations are specified for a </w:t>
      </w:r>
      <w:r w:rsidR="000F1B51">
        <w:t xml:space="preserve">worst-case </w:t>
      </w:r>
      <w:r>
        <w:t>du</w:t>
      </w:r>
      <w:r w:rsidR="000F1B51">
        <w:t>ration by the manufacturer that may depend on a number of factors including age and temperature. M</w:t>
      </w:r>
      <w:r w:rsidR="000F1B51">
        <w:t>anufacturers also tend to provide a mechanism for signaling that operations completed earlier than the maximum.</w:t>
      </w:r>
      <w:r w:rsidR="000F1B51">
        <w:t xml:space="preserve"> SPACE develops adaptive timing, current usage and energy consumption heuristics for use in estimating early completion of peripheral operations.</w:t>
      </w:r>
    </w:p>
    <w:p w14:paraId="2E3C550E" w14:textId="4877D65F" w:rsidR="000F1B51" w:rsidRDefault="000F1B51" w:rsidP="00B75DC2">
      <w:pPr>
        <w:ind w:firstLine="720"/>
      </w:pPr>
      <w:r>
        <w:t xml:space="preserve">The estimation is verified upon returning to the voltage-dependent state and the heuristic is updated with the results. In this fashion, the algorithms are resistant to variations in behavior that may occur across the lifecycle of the device. SPACE is measured against a variety of embedded peripherals and is shown to further decrease </w:t>
      </w:r>
      <w:r w:rsidR="00A50BA9">
        <w:t>peripheral energy consumption with no impact on performance.</w:t>
      </w:r>
    </w:p>
    <w:p w14:paraId="15CBDA06" w14:textId="75443EC1" w:rsidR="00A50BA9" w:rsidRDefault="00A50BA9" w:rsidP="00A50BA9">
      <w:pPr>
        <w:pStyle w:val="Heading2"/>
      </w:pPr>
      <w:r>
        <w:t>Related Work</w:t>
      </w:r>
    </w:p>
    <w:p w14:paraId="1A33C932" w14:textId="77777777" w:rsidR="008C62B9" w:rsidRDefault="008C62B9" w:rsidP="00A50BA9">
      <w:r>
        <w:tab/>
        <w:t>Timing heuristics are influenced by work here:</w:t>
      </w:r>
    </w:p>
    <w:p w14:paraId="476E786B" w14:textId="77777777" w:rsidR="008C62B9" w:rsidRDefault="008C62B9" w:rsidP="00A50BA9">
      <w:r>
        <w:tab/>
        <w:t>The current consumption heuristic is influence by power analysis attacks here:</w:t>
      </w:r>
    </w:p>
    <w:p w14:paraId="59A95CC2" w14:textId="7B2BCCBC" w:rsidR="00A50BA9" w:rsidRPr="00A50BA9" w:rsidRDefault="008C62B9" w:rsidP="00A50BA9">
      <w:r>
        <w:tab/>
        <w:t>The energy consumption heuristic is influenced by work here:</w:t>
      </w:r>
      <w:r w:rsidR="00A50BA9">
        <w:tab/>
      </w:r>
    </w:p>
    <w:p w14:paraId="26B0EB6F" w14:textId="15EA541B" w:rsidR="00A50BA9" w:rsidRDefault="00A50BA9" w:rsidP="00A50BA9">
      <w:pPr>
        <w:pStyle w:val="Heading2"/>
      </w:pPr>
      <w:r>
        <w:t>Methods and Materials</w:t>
      </w:r>
    </w:p>
    <w:p w14:paraId="4B1124DD" w14:textId="019C1AB2" w:rsidR="001A70F4" w:rsidRDefault="00EA2583" w:rsidP="00A50BA9">
      <w:pPr>
        <w:ind w:firstLine="720"/>
      </w:pPr>
      <w:r>
        <w:t xml:space="preserve">For instance, writing a page of EEPROM will take a maximum of 5ms and it is in that delay that IODVS is capable of extracting significant savings. In the case of EEPROM, there is typically a register </w:t>
      </w:r>
      <w:r w:rsidR="001A70F4">
        <w:t>that can be polled and it indicates when the write has completed.</w:t>
      </w:r>
      <w:r w:rsidR="00A12A8F">
        <w:t xml:space="preserve"> In other cases, an interrupt line may be extended from the peripheral device to signal the MCU that the operation completed.</w:t>
      </w:r>
    </w:p>
    <w:p w14:paraId="5A5A553C" w14:textId="77777777" w:rsidR="008C62B9" w:rsidRDefault="008C62B9" w:rsidP="008C62B9">
      <w:pPr>
        <w:pStyle w:val="Heading2"/>
      </w:pPr>
      <w:r>
        <w:t>Results</w:t>
      </w:r>
    </w:p>
    <w:p w14:paraId="03085277" w14:textId="4196980B" w:rsidR="008C62B9" w:rsidRPr="008C62B9" w:rsidRDefault="008C62B9" w:rsidP="008C62B9">
      <w:r>
        <w:tab/>
        <w:t>SPACE was tested against seven peripherals and …</w:t>
      </w:r>
    </w:p>
    <w:p w14:paraId="3FD7CDBB" w14:textId="40832AA8" w:rsidR="00EA2583" w:rsidRDefault="008C62B9" w:rsidP="008C62B9">
      <w:pPr>
        <w:pStyle w:val="Heading2"/>
        <w:rPr>
          <w:spacing w:val="4"/>
        </w:rPr>
      </w:pPr>
      <w:r>
        <w:t>Conclusion</w:t>
      </w:r>
      <w:r w:rsidR="00EA2583">
        <w:br w:type="page"/>
      </w:r>
    </w:p>
    <w:p w14:paraId="54FC5746" w14:textId="77777777" w:rsidR="00266BD8" w:rsidRDefault="0026395E" w:rsidP="003716EA">
      <w:pPr>
        <w:pStyle w:val="Heading1"/>
      </w:pPr>
      <w:r>
        <w:lastRenderedPageBreak/>
        <w:t xml:space="preserve">Chapter </w:t>
      </w:r>
      <w:r w:rsidR="00EA2583">
        <w:t>5</w:t>
      </w:r>
      <w:r>
        <w:t xml:space="preserve">: Supervised </w:t>
      </w:r>
      <w:r w:rsidR="00E446C0">
        <w:t>IODVS</w:t>
      </w:r>
      <w:bookmarkEnd w:id="53"/>
    </w:p>
    <w:p w14:paraId="6FACF82F" w14:textId="77777777"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14:paraId="59BA2885" w14:textId="77777777"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55B1637C" w14:textId="77777777"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14:paraId="11427ED7" w14:textId="77777777"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14:paraId="3F08BC12" w14:textId="77777777"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14:paraId="4D23E0B2" w14:textId="77777777"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14:paraId="746FE48D" w14:textId="77777777"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14:paraId="039FF7E7" w14:textId="77777777" w:rsidR="00B42932" w:rsidRDefault="00B42932">
      <w:pPr>
        <w:rPr>
          <w:rFonts w:asciiTheme="majorHAnsi" w:eastAsiaTheme="majorEastAsia" w:hAnsiTheme="majorHAnsi" w:cstheme="majorBidi"/>
          <w:b/>
          <w:bCs/>
          <w:sz w:val="28"/>
          <w:szCs w:val="28"/>
        </w:rPr>
      </w:pPr>
      <w:r>
        <w:br w:type="page"/>
      </w:r>
    </w:p>
    <w:p w14:paraId="2AF60401" w14:textId="77777777" w:rsidR="00006798" w:rsidRDefault="001F3583" w:rsidP="001F3583">
      <w:pPr>
        <w:pStyle w:val="Heading2"/>
      </w:pPr>
      <w:bookmarkStart w:id="54" w:name="_Toc433470870"/>
      <w:r>
        <w:lastRenderedPageBreak/>
        <w:t>Development Platform</w:t>
      </w:r>
      <w:bookmarkEnd w:id="54"/>
    </w:p>
    <w:p w14:paraId="3B045ED9" w14:textId="77777777"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14:paraId="31B7856C" w14:textId="77777777"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B42932">
      <w:pPr>
        <w:keepNext/>
      </w:pPr>
      <w:r>
        <w:rPr>
          <w:noProof/>
        </w:rPr>
        <w:drawing>
          <wp:inline distT="0" distB="0" distL="0" distR="0" wp14:anchorId="1957792B" wp14:editId="4BD02124">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6624EF">
          <w:rPr>
            <w:noProof/>
          </w:rPr>
          <w:t>25</w:t>
        </w:r>
      </w:fldSimple>
      <w:r>
        <w:t>: STM32F429 Discovery Front</w:t>
      </w:r>
    </w:p>
    <w:p w14:paraId="392854FD" w14:textId="77777777" w:rsidR="00B42932" w:rsidRDefault="00B42932" w:rsidP="00B42932">
      <w:pPr>
        <w:keepNext/>
      </w:pPr>
      <w:r>
        <w:rPr>
          <w:noProof/>
        </w:rPr>
        <w:lastRenderedPageBreak/>
        <w:drawing>
          <wp:inline distT="0" distB="0" distL="0" distR="0" wp14:anchorId="0A94369A" wp14:editId="72FF6139">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6624EF">
          <w:rPr>
            <w:noProof/>
          </w:rPr>
          <w:t>26</w:t>
        </w:r>
      </w:fldSimple>
      <w:r>
        <w:t>: STM32F429 Discovery Back</w:t>
      </w:r>
    </w:p>
    <w:p w14:paraId="5696CC4E" w14:textId="77777777" w:rsidR="00B42932" w:rsidRDefault="00B42932">
      <w:pPr>
        <w:rPr>
          <w:rFonts w:asciiTheme="majorHAnsi" w:eastAsiaTheme="majorEastAsia" w:hAnsiTheme="majorHAnsi" w:cstheme="majorBidi"/>
          <w:b/>
          <w:bCs/>
          <w:sz w:val="28"/>
          <w:szCs w:val="28"/>
        </w:rPr>
      </w:pPr>
      <w:r>
        <w:br w:type="page"/>
      </w:r>
    </w:p>
    <w:p w14:paraId="7228B6E2" w14:textId="77777777" w:rsidR="000E450A" w:rsidRDefault="000E450A" w:rsidP="000E450A">
      <w:pPr>
        <w:pStyle w:val="Heading2"/>
      </w:pPr>
      <w:bookmarkStart w:id="55" w:name="_Toc433470871"/>
      <w:r>
        <w:lastRenderedPageBreak/>
        <w:t>Adjustable Step-Down Module with Feedback</w:t>
      </w:r>
      <w:r w:rsidR="006F182A">
        <w:t xml:space="preserve"> (ASDM-300F)</w:t>
      </w:r>
      <w:bookmarkEnd w:id="55"/>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6624EF">
          <w:rPr>
            <w:noProof/>
          </w:rPr>
          <w:t>27</w:t>
        </w:r>
      </w:fldSimple>
      <w:r>
        <w:t>: ASDM-300F</w:t>
      </w:r>
    </w:p>
    <w:p w14:paraId="76E2199C" w14:textId="77777777" w:rsidR="0034673B" w:rsidRDefault="0034673B" w:rsidP="0034673B">
      <w:pPr>
        <w:rPr>
          <w:sz w:val="18"/>
          <w:szCs w:val="18"/>
        </w:rPr>
      </w:pPr>
      <w:r>
        <w:br w:type="page"/>
      </w:r>
    </w:p>
    <w:p w14:paraId="5AFD7101" w14:textId="77777777" w:rsidR="004E1D2D" w:rsidRDefault="004E1D2D" w:rsidP="00175429">
      <w:pPr>
        <w:pStyle w:val="Caption"/>
        <w:jc w:val="center"/>
        <w:sectPr w:rsidR="004E1D2D">
          <w:pgSz w:w="12240" w:h="15840"/>
          <w:pgMar w:top="1440" w:right="1440" w:bottom="1440" w:left="1440" w:header="720" w:footer="720" w:gutter="0"/>
          <w:cols w:space="720"/>
          <w:docGrid w:linePitch="360"/>
        </w:sectPr>
      </w:pPr>
    </w:p>
    <w:p w14:paraId="47E50C9A" w14:textId="77777777"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0BBECB19" wp14:editId="318246FD">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14:paraId="14DE6B98" w14:textId="77777777" w:rsidR="006624EF" w:rsidRPr="00EA4DA9" w:rsidRDefault="006624EF" w:rsidP="004E1D2D">
                            <w:pPr>
                              <w:pStyle w:val="Caption"/>
                              <w:jc w:val="center"/>
                              <w:rPr>
                                <w:noProof/>
                              </w:rPr>
                            </w:pPr>
                            <w:r>
                              <w:t xml:space="preserve">Figure </w:t>
                            </w:r>
                            <w:fldSimple w:instr=" SEQ Figure \* ARABIC ">
                              <w:r>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BECB19"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14:paraId="14DE6B98" w14:textId="77777777" w:rsidR="006624EF" w:rsidRPr="00EA4DA9" w:rsidRDefault="006624EF" w:rsidP="004E1D2D">
                      <w:pPr>
                        <w:pStyle w:val="Caption"/>
                        <w:jc w:val="center"/>
                        <w:rPr>
                          <w:noProof/>
                        </w:rPr>
                      </w:pPr>
                      <w:r>
                        <w:t xml:space="preserve">Figure </w:t>
                      </w:r>
                      <w:fldSimple w:instr=" SEQ Figure \* ARABIC ">
                        <w:r>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6DEA27A2" wp14:editId="4AFF55E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14:paraId="39215699" w14:textId="77777777"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14:paraId="4F03FF93" w14:textId="77777777" w:rsidR="006F182A" w:rsidRDefault="00407799" w:rsidP="006F182A">
      <w:pPr>
        <w:pStyle w:val="Heading2"/>
      </w:pPr>
      <w:bookmarkStart w:id="56" w:name="_Toc433470872"/>
      <w:r>
        <w:lastRenderedPageBreak/>
        <w:t>Peripheral Power Switch</w:t>
      </w:r>
      <w:bookmarkEnd w:id="56"/>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6624EF">
          <w:rPr>
            <w:noProof/>
          </w:rPr>
          <w:t>29</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6624EF" w:rsidRDefault="006624EF" w:rsidP="005115B3">
                            <w:pPr>
                              <w:pStyle w:val="Caption"/>
                              <w:jc w:val="center"/>
                              <w:rPr>
                                <w:noProof/>
                              </w:rPr>
                            </w:pPr>
                            <w:r>
                              <w:t xml:space="preserve">Figure </w:t>
                            </w:r>
                            <w:fldSimple w:instr=" SEQ Figure \* ARABIC ">
                              <w:r>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00387"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14:paraId="2BB02655" w14:textId="77777777" w:rsidR="006624EF" w:rsidRDefault="006624EF" w:rsidP="005115B3">
                      <w:pPr>
                        <w:pStyle w:val="Caption"/>
                        <w:jc w:val="center"/>
                        <w:rPr>
                          <w:noProof/>
                        </w:rPr>
                      </w:pPr>
                      <w:r>
                        <w:t xml:space="preserve">Figure </w:t>
                      </w:r>
                      <w:fldSimple w:instr=" SEQ Figure \* ARABIC ">
                        <w:r>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57" w:name="_Toc433470873"/>
      <w:r>
        <w:lastRenderedPageBreak/>
        <w:t>Programmable Load Regulator</w:t>
      </w:r>
      <w:bookmarkEnd w:id="57"/>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6624EF">
          <w:rPr>
            <w:noProof/>
          </w:rPr>
          <w:t>31</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bookmarkStart w:id="58" w:name="_GoBack"/>
      <w:bookmarkEnd w:id="58"/>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6624EF" w:rsidRPr="00312621" w:rsidRDefault="006624EF" w:rsidP="000F0065">
                            <w:pPr>
                              <w:pStyle w:val="Caption"/>
                              <w:jc w:val="center"/>
                              <w:rPr>
                                <w:noProof/>
                              </w:rPr>
                            </w:pPr>
                            <w:r>
                              <w:t xml:space="preserve">Figure </w:t>
                            </w:r>
                            <w:fldSimple w:instr=" SEQ Figure \* ARABIC ">
                              <w:r>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14:paraId="70CF12A3" w14:textId="77777777" w:rsidR="006624EF" w:rsidRPr="00312621" w:rsidRDefault="006624EF" w:rsidP="000F0065">
                      <w:pPr>
                        <w:pStyle w:val="Caption"/>
                        <w:jc w:val="center"/>
                        <w:rPr>
                          <w:noProof/>
                        </w:rPr>
                      </w:pPr>
                      <w:r>
                        <w:t xml:space="preserve">Figure </w:t>
                      </w:r>
                      <w:fldSimple w:instr=" SEQ Figure \* ARABIC ">
                        <w:r>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59" w:name="_Ref432968407"/>
      <w:bookmarkStart w:id="60" w:name="_Toc433470874"/>
      <w:bookmarkStart w:id="61" w:name="_Ref432967088"/>
      <w:r>
        <w:lastRenderedPageBreak/>
        <w:t>Appendix A</w:t>
      </w:r>
      <w:bookmarkEnd w:id="59"/>
      <w:bookmarkEnd w:id="60"/>
    </w:p>
    <w:p w14:paraId="3D8828C1" w14:textId="77777777" w:rsidR="00EA34D4" w:rsidRDefault="00EA34D4" w:rsidP="00B13DC5">
      <w:pPr>
        <w:pStyle w:val="Heading2"/>
      </w:pPr>
      <w:bookmarkStart w:id="62" w:name="_Toc433470875"/>
      <w:r>
        <w:t xml:space="preserve">PEGMA </w:t>
      </w:r>
      <w:bookmarkEnd w:id="61"/>
      <w:bookmarkEnd w:id="62"/>
      <w:r w:rsidR="006B2338">
        <w:t>Schematic</w:t>
      </w:r>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7777777" w:rsidR="00EA34D4" w:rsidRDefault="00EA34D4" w:rsidP="00EA34D4">
      <w:pPr>
        <w:jc w:val="left"/>
      </w:pPr>
    </w:p>
    <w:p w14:paraId="005E4D58" w14:textId="77777777" w:rsidR="00EA34D4" w:rsidRPr="00EA34D4" w:rsidRDefault="00EA34D4" w:rsidP="00EA34D4">
      <w:r>
        <w:rPr>
          <w:noProof/>
        </w:rPr>
        <w:drawing>
          <wp:anchor distT="0" distB="0" distL="114300" distR="114300" simplePos="0" relativeHeight="251668480" behindDoc="0" locked="0" layoutInCell="1" allowOverlap="1" wp14:anchorId="51C8D8F8" wp14:editId="21388779">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30B93FA0" w14:textId="77777777"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514F65" w14:textId="77777777" w:rsidR="00C555F0" w:rsidRDefault="00C555F0" w:rsidP="004E1D2D">
      <w:pPr>
        <w:spacing w:after="0" w:line="240" w:lineRule="auto"/>
      </w:pPr>
      <w:r>
        <w:separator/>
      </w:r>
    </w:p>
  </w:endnote>
  <w:endnote w:type="continuationSeparator" w:id="0">
    <w:p w14:paraId="3886062B" w14:textId="77777777" w:rsidR="00C555F0" w:rsidRDefault="00C555F0"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0D696" w14:textId="77777777" w:rsidR="00C555F0" w:rsidRDefault="00C555F0" w:rsidP="004E1D2D">
      <w:pPr>
        <w:spacing w:after="0" w:line="240" w:lineRule="auto"/>
      </w:pPr>
      <w:r>
        <w:separator/>
      </w:r>
    </w:p>
  </w:footnote>
  <w:footnote w:type="continuationSeparator" w:id="0">
    <w:p w14:paraId="1523A14B" w14:textId="77777777" w:rsidR="00C555F0" w:rsidRDefault="00C555F0"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395E"/>
    <w:rsid w:val="00096BE2"/>
    <w:rsid w:val="000B2ADF"/>
    <w:rsid w:val="000B5126"/>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A2208"/>
    <w:rsid w:val="001A70F4"/>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0BEA"/>
    <w:rsid w:val="002D4B46"/>
    <w:rsid w:val="002E4686"/>
    <w:rsid w:val="002F6D4F"/>
    <w:rsid w:val="003043B3"/>
    <w:rsid w:val="00315188"/>
    <w:rsid w:val="0034673B"/>
    <w:rsid w:val="00355583"/>
    <w:rsid w:val="003716EA"/>
    <w:rsid w:val="00373A71"/>
    <w:rsid w:val="00377C1F"/>
    <w:rsid w:val="00384927"/>
    <w:rsid w:val="00395A11"/>
    <w:rsid w:val="003B0D6A"/>
    <w:rsid w:val="003C5815"/>
    <w:rsid w:val="003E197D"/>
    <w:rsid w:val="003F1F75"/>
    <w:rsid w:val="00400EDD"/>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6C26"/>
    <w:rsid w:val="004D2E08"/>
    <w:rsid w:val="004D6D9E"/>
    <w:rsid w:val="004E003E"/>
    <w:rsid w:val="004E186A"/>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2763"/>
    <w:rsid w:val="00616CA2"/>
    <w:rsid w:val="0062219E"/>
    <w:rsid w:val="006270CE"/>
    <w:rsid w:val="006336DE"/>
    <w:rsid w:val="00633E5C"/>
    <w:rsid w:val="00636189"/>
    <w:rsid w:val="006624EF"/>
    <w:rsid w:val="006714C1"/>
    <w:rsid w:val="006773A1"/>
    <w:rsid w:val="006A77F1"/>
    <w:rsid w:val="006B2338"/>
    <w:rsid w:val="006E328D"/>
    <w:rsid w:val="006E7EAB"/>
    <w:rsid w:val="006F182A"/>
    <w:rsid w:val="006F498D"/>
    <w:rsid w:val="007422F2"/>
    <w:rsid w:val="00766748"/>
    <w:rsid w:val="007753C2"/>
    <w:rsid w:val="00786112"/>
    <w:rsid w:val="00793612"/>
    <w:rsid w:val="007A1ACB"/>
    <w:rsid w:val="007A6B43"/>
    <w:rsid w:val="007A6ECD"/>
    <w:rsid w:val="007C52F2"/>
    <w:rsid w:val="007C79A3"/>
    <w:rsid w:val="007E58F8"/>
    <w:rsid w:val="007E7669"/>
    <w:rsid w:val="007F7DE5"/>
    <w:rsid w:val="00813CD2"/>
    <w:rsid w:val="00815E56"/>
    <w:rsid w:val="00824886"/>
    <w:rsid w:val="00832FD7"/>
    <w:rsid w:val="00836BFD"/>
    <w:rsid w:val="00844983"/>
    <w:rsid w:val="00863DF2"/>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7CA6"/>
    <w:rsid w:val="00966B69"/>
    <w:rsid w:val="00970010"/>
    <w:rsid w:val="00970CA4"/>
    <w:rsid w:val="009906EB"/>
    <w:rsid w:val="009914AC"/>
    <w:rsid w:val="009958A1"/>
    <w:rsid w:val="009A77AB"/>
    <w:rsid w:val="009B277D"/>
    <w:rsid w:val="009B2824"/>
    <w:rsid w:val="009B34A6"/>
    <w:rsid w:val="009E2002"/>
    <w:rsid w:val="00A12A8F"/>
    <w:rsid w:val="00A1710E"/>
    <w:rsid w:val="00A178D0"/>
    <w:rsid w:val="00A20DAD"/>
    <w:rsid w:val="00A37808"/>
    <w:rsid w:val="00A46A26"/>
    <w:rsid w:val="00A50BA9"/>
    <w:rsid w:val="00A73F35"/>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B13DC5"/>
    <w:rsid w:val="00B316E9"/>
    <w:rsid w:val="00B33B0E"/>
    <w:rsid w:val="00B37240"/>
    <w:rsid w:val="00B42498"/>
    <w:rsid w:val="00B42932"/>
    <w:rsid w:val="00B52DC5"/>
    <w:rsid w:val="00B74EFA"/>
    <w:rsid w:val="00B75DC2"/>
    <w:rsid w:val="00B771B2"/>
    <w:rsid w:val="00B92B9A"/>
    <w:rsid w:val="00B97978"/>
    <w:rsid w:val="00BD0E6C"/>
    <w:rsid w:val="00BE282B"/>
    <w:rsid w:val="00BF1FB1"/>
    <w:rsid w:val="00C244AC"/>
    <w:rsid w:val="00C3323A"/>
    <w:rsid w:val="00C361DF"/>
    <w:rsid w:val="00C555F0"/>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86DEF"/>
    <w:rsid w:val="00D87A63"/>
    <w:rsid w:val="00DA256A"/>
    <w:rsid w:val="00DA333A"/>
    <w:rsid w:val="00DB4844"/>
    <w:rsid w:val="00DB4A05"/>
    <w:rsid w:val="00DB5499"/>
    <w:rsid w:val="00DE0A5D"/>
    <w:rsid w:val="00E05232"/>
    <w:rsid w:val="00E1729B"/>
    <w:rsid w:val="00E446C0"/>
    <w:rsid w:val="00E52879"/>
    <w:rsid w:val="00E62413"/>
    <w:rsid w:val="00E62851"/>
    <w:rsid w:val="00E642D6"/>
    <w:rsid w:val="00E7171E"/>
    <w:rsid w:val="00E77936"/>
    <w:rsid w:val="00E81BDF"/>
    <w:rsid w:val="00EA2583"/>
    <w:rsid w:val="00EA34D4"/>
    <w:rsid w:val="00EB4486"/>
    <w:rsid w:val="00EC3CA4"/>
    <w:rsid w:val="00ED2A4C"/>
    <w:rsid w:val="00ED7200"/>
    <w:rsid w:val="00EE75EA"/>
    <w:rsid w:val="00EF7991"/>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77827304"/>
        <c:axId val="477825736"/>
      </c:lineChart>
      <c:catAx>
        <c:axId val="477827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825736"/>
        <c:crosses val="autoZero"/>
        <c:auto val="1"/>
        <c:lblAlgn val="ctr"/>
        <c:lblOffset val="100"/>
        <c:noMultiLvlLbl val="0"/>
      </c:catAx>
      <c:valAx>
        <c:axId val="47782573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82730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4049456C-13C6-41C3-BEE2-8ECC4DEA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53</Pages>
  <Words>10466</Words>
  <Characters>59657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11</cp:revision>
  <cp:lastPrinted>2015-11-07T03:35:00Z</cp:lastPrinted>
  <dcterms:created xsi:type="dcterms:W3CDTF">2015-11-07T03:01:00Z</dcterms:created>
  <dcterms:modified xsi:type="dcterms:W3CDTF">2015-11-07T21:36:00Z</dcterms:modified>
</cp:coreProperties>
</file>